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5372D4" w:rsidRPr="00467CDC" w:rsidTr="00E0422C">
        <w:tc>
          <w:tcPr>
            <w:tcW w:w="1368" w:type="dxa"/>
          </w:tcPr>
          <w:p w:rsidR="005372D4" w:rsidRPr="00467CDC" w:rsidRDefault="005372D4" w:rsidP="00E0422C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6D09F34" wp14:editId="0C784F62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5372D4" w:rsidRPr="003B0D2F" w:rsidRDefault="005372D4" w:rsidP="00E0422C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5372D4" w:rsidRPr="003B0D2F" w:rsidRDefault="005372D4" w:rsidP="00E0422C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5372D4" w:rsidRDefault="005372D4" w:rsidP="005372D4">
      <w:pPr>
        <w:rPr>
          <w:b/>
          <w:sz w:val="32"/>
          <w:szCs w:val="32"/>
        </w:rPr>
      </w:pPr>
    </w:p>
    <w:p w:rsidR="005372D4" w:rsidRDefault="005372D4" w:rsidP="005372D4">
      <w:pPr>
        <w:rPr>
          <w:b/>
          <w:sz w:val="32"/>
          <w:szCs w:val="32"/>
        </w:rPr>
      </w:pPr>
    </w:p>
    <w:p w:rsidR="005372D4" w:rsidRDefault="005372D4" w:rsidP="005372D4">
      <w:pPr>
        <w:rPr>
          <w:b/>
          <w:sz w:val="32"/>
          <w:szCs w:val="32"/>
        </w:rPr>
      </w:pPr>
    </w:p>
    <w:p w:rsidR="005372D4" w:rsidRDefault="005372D4" w:rsidP="005372D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č. 166 – 173/2019</w:t>
      </w:r>
    </w:p>
    <w:p w:rsidR="005372D4" w:rsidRDefault="005372D4" w:rsidP="005372D4">
      <w:pPr>
        <w:rPr>
          <w:b/>
          <w:sz w:val="32"/>
          <w:szCs w:val="32"/>
        </w:rPr>
      </w:pPr>
    </w:p>
    <w:p w:rsidR="005372D4" w:rsidRDefault="005372D4" w:rsidP="005372D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5372D4" w:rsidRDefault="005372D4" w:rsidP="005372D4">
      <w:pPr>
        <w:jc w:val="center"/>
        <w:rPr>
          <w:b/>
          <w:sz w:val="32"/>
          <w:szCs w:val="32"/>
        </w:rPr>
      </w:pPr>
    </w:p>
    <w:p w:rsidR="005372D4" w:rsidRDefault="005372D4" w:rsidP="005372D4">
      <w:pPr>
        <w:pStyle w:val="Styl3"/>
        <w:jc w:val="center"/>
      </w:pPr>
      <w:r>
        <w:t>z 10. schůze Rady města Roudnice nad Labem ze dne 30. dubna 2019</w:t>
      </w:r>
    </w:p>
    <w:p w:rsidR="005372D4" w:rsidRDefault="005372D4" w:rsidP="005372D4">
      <w:pPr>
        <w:pStyle w:val="Styl3"/>
        <w:jc w:val="center"/>
      </w:pPr>
    </w:p>
    <w:p w:rsidR="005372D4" w:rsidRDefault="005372D4" w:rsidP="005372D4">
      <w:pPr>
        <w:pStyle w:val="Styl3"/>
        <w:jc w:val="center"/>
      </w:pPr>
    </w:p>
    <w:p w:rsidR="005372D4" w:rsidRDefault="005372D4" w:rsidP="005372D4">
      <w:pPr>
        <w:pStyle w:val="Styl3"/>
        <w:jc w:val="center"/>
      </w:pPr>
    </w:p>
    <w:p w:rsidR="005372D4" w:rsidRDefault="005372D4" w:rsidP="005372D4">
      <w:pPr>
        <w:pStyle w:val="Styl1"/>
      </w:pPr>
      <w:r>
        <w:t>Přítomni: 6 členů RM</w:t>
      </w:r>
    </w:p>
    <w:p w:rsidR="005372D4" w:rsidRDefault="005372D4" w:rsidP="005372D4">
      <w:pPr>
        <w:pStyle w:val="Styl1"/>
      </w:pPr>
      <w:r>
        <w:t xml:space="preserve">               Mgr. Chaloupka – tajemník MěÚ</w:t>
      </w:r>
    </w:p>
    <w:p w:rsidR="005372D4" w:rsidRDefault="005372D4" w:rsidP="005372D4">
      <w:pPr>
        <w:pStyle w:val="Styl1"/>
      </w:pPr>
    </w:p>
    <w:p w:rsidR="005372D4" w:rsidRDefault="005372D4" w:rsidP="005372D4">
      <w:pPr>
        <w:pStyle w:val="Styl1"/>
      </w:pPr>
      <w:r>
        <w:t>Omluveni: Ing. Elias, Mgr. Děžinský – předseda kontrolního výboru</w:t>
      </w:r>
    </w:p>
    <w:p w:rsidR="005372D4" w:rsidRDefault="005372D4" w:rsidP="005372D4">
      <w:pPr>
        <w:pStyle w:val="Styl1"/>
      </w:pPr>
    </w:p>
    <w:p w:rsidR="005372D4" w:rsidRDefault="005372D4" w:rsidP="005372D4">
      <w:pPr>
        <w:pStyle w:val="Styl1"/>
      </w:pPr>
    </w:p>
    <w:p w:rsidR="005372D4" w:rsidRDefault="005372D4" w:rsidP="005372D4">
      <w:pPr>
        <w:pStyle w:val="Styl1"/>
      </w:pPr>
      <w:r>
        <w:t xml:space="preserve">     Mimořádné jednání RM zahájil v 8,30 hod. ve své kanceláři starosta města p. Ing. František Padělek přivítáním přítomných. Radní schválili návrh programu jednání (pro , proti , zdrželi se hlasování ).</w:t>
      </w:r>
    </w:p>
    <w:p w:rsidR="005372D4" w:rsidRDefault="005372D4" w:rsidP="005372D4">
      <w:pPr>
        <w:pStyle w:val="Styl1"/>
      </w:pPr>
    </w:p>
    <w:p w:rsidR="005372D4" w:rsidRDefault="005372D4" w:rsidP="005372D4">
      <w:pPr>
        <w:pStyle w:val="Styl1"/>
      </w:pPr>
    </w:p>
    <w:p w:rsidR="005372D4" w:rsidRDefault="005372D4" w:rsidP="005372D4">
      <w:pPr>
        <w:pStyle w:val="Styl3"/>
      </w:pPr>
      <w:r>
        <w:t>PROGRAM:</w:t>
      </w:r>
    </w:p>
    <w:p w:rsidR="005372D4" w:rsidRDefault="005372D4" w:rsidP="005372D4">
      <w:pPr>
        <w:pStyle w:val="Styl3"/>
      </w:pPr>
    </w:p>
    <w:p w:rsidR="005372D4" w:rsidRDefault="005372D4" w:rsidP="005372D4">
      <w:pPr>
        <w:pStyle w:val="Styl2"/>
      </w:pPr>
      <w:r>
        <w:t>1) Odbor strategického a projektového řízení:</w:t>
      </w:r>
    </w:p>
    <w:p w:rsidR="005372D4" w:rsidRDefault="005372D4" w:rsidP="005372D4">
      <w:pPr>
        <w:pStyle w:val="Styl1"/>
        <w:rPr>
          <w:sz w:val="22"/>
          <w:szCs w:val="22"/>
        </w:rPr>
      </w:pPr>
      <w:r>
        <w:t xml:space="preserve">     a) zpráva o plnění akčního plánu</w:t>
      </w:r>
    </w:p>
    <w:p w:rsidR="005372D4" w:rsidRDefault="005372D4" w:rsidP="005372D4">
      <w:pPr>
        <w:pStyle w:val="Styl1"/>
      </w:pPr>
      <w:r>
        <w:t xml:space="preserve">     b) VZ „Rekonstrukce KD Říp - Projekt interiérů - vybavení objektu“</w:t>
      </w:r>
    </w:p>
    <w:p w:rsidR="005372D4" w:rsidRDefault="005372D4" w:rsidP="005372D4">
      <w:pPr>
        <w:pStyle w:val="Styl1"/>
      </w:pPr>
      <w:r>
        <w:t xml:space="preserve">     c) VZ „Zavedení systému energetického managementu ve městě Roudnice nad Labem“</w:t>
      </w:r>
    </w:p>
    <w:p w:rsidR="005372D4" w:rsidRDefault="005372D4" w:rsidP="005372D4">
      <w:pPr>
        <w:pStyle w:val="Styl1"/>
      </w:pPr>
      <w:r>
        <w:t xml:space="preserve">     d) smlouva na zajištění energetického managementu - KBP</w:t>
      </w:r>
    </w:p>
    <w:p w:rsidR="005372D4" w:rsidRDefault="005372D4" w:rsidP="005372D4">
      <w:pPr>
        <w:pStyle w:val="Styl2"/>
      </w:pPr>
      <w:r>
        <w:t>2) Odbor tajemníka:</w:t>
      </w:r>
    </w:p>
    <w:p w:rsidR="005372D4" w:rsidRDefault="005372D4" w:rsidP="005372D4">
      <w:pPr>
        <w:pStyle w:val="Styl1"/>
      </w:pPr>
      <w:r>
        <w:t xml:space="preserve">     a) jmenování vedoucího OSPŘ</w:t>
      </w:r>
    </w:p>
    <w:p w:rsidR="005372D4" w:rsidRDefault="005372D4" w:rsidP="005372D4">
      <w:pPr>
        <w:pStyle w:val="Styl2"/>
      </w:pPr>
      <w:r>
        <w:t>3) Ekonomický odbor:</w:t>
      </w:r>
    </w:p>
    <w:p w:rsidR="005372D4" w:rsidRDefault="005372D4" w:rsidP="005372D4">
      <w:pPr>
        <w:pStyle w:val="Styl1"/>
      </w:pPr>
      <w:r>
        <w:t xml:space="preserve">     a) změna rozpisu položek rozpočtu</w:t>
      </w:r>
    </w:p>
    <w:p w:rsidR="005372D4" w:rsidRDefault="005372D4" w:rsidP="005372D4">
      <w:pPr>
        <w:pStyle w:val="Styl2"/>
      </w:pPr>
      <w:r>
        <w:t>4) Různé</w:t>
      </w:r>
    </w:p>
    <w:p w:rsidR="005372D4" w:rsidRDefault="005372D4" w:rsidP="005372D4">
      <w:pPr>
        <w:pStyle w:val="Styl1"/>
      </w:pPr>
    </w:p>
    <w:p w:rsidR="005372D4" w:rsidRDefault="005372D4" w:rsidP="005372D4">
      <w:pPr>
        <w:pStyle w:val="Styl1"/>
      </w:pPr>
    </w:p>
    <w:p w:rsidR="005372D4" w:rsidRDefault="005372D4" w:rsidP="005372D4">
      <w:pPr>
        <w:pStyle w:val="Styl2"/>
      </w:pPr>
    </w:p>
    <w:p w:rsidR="005372D4" w:rsidRDefault="005372D4" w:rsidP="005372D4">
      <w:pPr>
        <w:pStyle w:val="Styl3"/>
      </w:pPr>
      <w:r>
        <w:t>1) Odbor strategického a projektového řízení</w:t>
      </w:r>
    </w:p>
    <w:p w:rsidR="005372D4" w:rsidRDefault="005372D4" w:rsidP="005372D4">
      <w:pPr>
        <w:pStyle w:val="Styl1"/>
      </w:pPr>
      <w:r>
        <w:t xml:space="preserve">     </w:t>
      </w:r>
    </w:p>
    <w:p w:rsidR="005372D4" w:rsidRPr="00866611" w:rsidRDefault="005372D4" w:rsidP="005372D4">
      <w:pPr>
        <w:pStyle w:val="Styl3"/>
        <w:rPr>
          <w:sz w:val="22"/>
          <w:szCs w:val="22"/>
        </w:rPr>
      </w:pPr>
      <w:r>
        <w:t>a) zpráva o plnění akčního plánu</w:t>
      </w:r>
    </w:p>
    <w:p w:rsidR="005372D4" w:rsidRDefault="005372D4" w:rsidP="005372D4">
      <w:pPr>
        <w:pStyle w:val="Styl1"/>
        <w:jc w:val="both"/>
      </w:pPr>
    </w:p>
    <w:p w:rsidR="005372D4" w:rsidRPr="00F14DD5" w:rsidRDefault="005372D4" w:rsidP="005372D4">
      <w:pPr>
        <w:pStyle w:val="Styl3"/>
      </w:pPr>
      <w:r>
        <w:t>Usnesení č. 166/2019:</w:t>
      </w:r>
    </w:p>
    <w:p w:rsidR="005372D4" w:rsidRDefault="005372D4" w:rsidP="005372D4">
      <w:pPr>
        <w:pStyle w:val="Styl2"/>
      </w:pPr>
      <w:r w:rsidRPr="0011485B">
        <w:t>Rada města</w:t>
      </w:r>
      <w:r>
        <w:t xml:space="preserve"> bere na vědomí informaci o průběžném plnění Akčního plánu na rok 2019 (pro 6, proti 0, zdrželi se hlasování 0).</w:t>
      </w:r>
    </w:p>
    <w:p w:rsidR="005372D4" w:rsidRDefault="005372D4" w:rsidP="005372D4">
      <w:pPr>
        <w:pStyle w:val="Styl1"/>
      </w:pPr>
      <w:r>
        <w:t xml:space="preserve">     </w:t>
      </w:r>
    </w:p>
    <w:p w:rsidR="005372D4" w:rsidRDefault="005372D4" w:rsidP="005372D4">
      <w:pPr>
        <w:pStyle w:val="Styl3"/>
      </w:pPr>
      <w:r>
        <w:lastRenderedPageBreak/>
        <w:t>b) VZ „Rekonstrukce KD Říp - Projekt interiérů - vybavení objektu“</w:t>
      </w:r>
    </w:p>
    <w:p w:rsidR="005372D4" w:rsidRPr="00F23A2C" w:rsidRDefault="005372D4" w:rsidP="005372D4">
      <w:pPr>
        <w:pStyle w:val="Styl1"/>
        <w:jc w:val="both"/>
      </w:pPr>
      <w:r>
        <w:t xml:space="preserve"> </w:t>
      </w:r>
    </w:p>
    <w:p w:rsidR="005372D4" w:rsidRPr="00F23A2C" w:rsidRDefault="005372D4" w:rsidP="005372D4">
      <w:pPr>
        <w:pStyle w:val="Styl3"/>
      </w:pPr>
      <w:r>
        <w:t>Usnesení č. 167/2019:</w:t>
      </w:r>
    </w:p>
    <w:p w:rsidR="005372D4" w:rsidRPr="00F23A2C" w:rsidRDefault="005372D4" w:rsidP="005372D4">
      <w:pPr>
        <w:pStyle w:val="Zkladntext"/>
        <w:rPr>
          <w:rFonts w:ascii="Arial" w:hAnsi="Arial" w:cs="Arial"/>
          <w:b/>
        </w:rPr>
      </w:pPr>
      <w:r w:rsidRPr="00F23A2C">
        <w:rPr>
          <w:rFonts w:ascii="Arial" w:hAnsi="Arial" w:cs="Arial"/>
          <w:b/>
        </w:rPr>
        <w:t xml:space="preserve">Rada města  </w:t>
      </w:r>
      <w:r w:rsidRPr="00F23A2C">
        <w:rPr>
          <w:rFonts w:ascii="Arial" w:hAnsi="Arial" w:cs="Arial"/>
          <w:b/>
          <w:spacing w:val="100"/>
        </w:rPr>
        <w:t>rozhodla</w:t>
      </w:r>
      <w:r w:rsidRPr="00F23A2C">
        <w:rPr>
          <w:rFonts w:ascii="Arial" w:hAnsi="Arial" w:cs="Arial"/>
          <w:b/>
        </w:rPr>
        <w:t xml:space="preserve">  o vyhlášení veřejné zakázky a   </w:t>
      </w:r>
      <w:r w:rsidRPr="00F23A2C">
        <w:rPr>
          <w:rFonts w:ascii="Arial" w:hAnsi="Arial" w:cs="Arial"/>
          <w:b/>
          <w:spacing w:val="100"/>
        </w:rPr>
        <w:t>schvaluje</w:t>
      </w:r>
      <w:r w:rsidRPr="00F23A2C">
        <w:rPr>
          <w:rFonts w:ascii="Arial" w:hAnsi="Arial" w:cs="Arial"/>
          <w:b/>
        </w:rPr>
        <w:t xml:space="preserve">  zadávací dokumentaci a závazný návrh smlouvy o dílo k zadávacímu řízení na veřejnou zakázku malého rozsahu „Rekonstrukce a stavební úpravy kulturního domu Říp, Husovo nám. čp. 57 a čp. 58, Roudnice n. L. – Projekt interiérů – vybavení objektu“.</w:t>
      </w:r>
    </w:p>
    <w:p w:rsidR="005372D4" w:rsidRPr="00F23A2C" w:rsidRDefault="005372D4" w:rsidP="005372D4">
      <w:pPr>
        <w:pStyle w:val="Zkladntext"/>
        <w:rPr>
          <w:rFonts w:ascii="Arial" w:hAnsi="Arial" w:cs="Arial"/>
          <w:b/>
        </w:rPr>
      </w:pPr>
      <w:r w:rsidRPr="00F23A2C">
        <w:rPr>
          <w:rFonts w:ascii="Arial" w:hAnsi="Arial" w:cs="Arial"/>
          <w:b/>
        </w:rPr>
        <w:t xml:space="preserve">Rada města  </w:t>
      </w:r>
      <w:r w:rsidRPr="00F23A2C">
        <w:rPr>
          <w:rFonts w:ascii="Arial" w:hAnsi="Arial" w:cs="Arial"/>
          <w:b/>
          <w:spacing w:val="100"/>
        </w:rPr>
        <w:t>ustanovuje</w:t>
      </w:r>
      <w:r w:rsidRPr="00F23A2C">
        <w:rPr>
          <w:rFonts w:ascii="Arial" w:hAnsi="Arial" w:cs="Arial"/>
          <w:b/>
        </w:rPr>
        <w:t xml:space="preserve"> pětičlennou hodnotící komisi pro veřejnou zakázku „Rekonstrukce a stavební úpravy kulturního domu Říp, Husovo nám. čp. 57  a čp. 58, Roudnice n. L. – Projekt interiérů – vybavení objektu“ a   j m e n u j e   členy komise: Robert Mann, DiS., Ing. David Kunert, Ing. Michaela Kyzlíková, Mgr. Robert Jaroš, Ing. Jana Pilařová a náhradníky: Václav Živec, DiS., Tereza Hrebinková, Mgr. Jiří Řezníček, JUDr. Vojtěch Vávra, LL.M., Lenka Vyskočilová.</w:t>
      </w:r>
    </w:p>
    <w:p w:rsidR="005372D4" w:rsidRPr="00F23A2C" w:rsidRDefault="005372D4" w:rsidP="005372D4">
      <w:pPr>
        <w:pStyle w:val="Zkladntext"/>
        <w:rPr>
          <w:rFonts w:ascii="Arial" w:hAnsi="Arial" w:cs="Arial"/>
        </w:rPr>
      </w:pPr>
      <w:r w:rsidRPr="00F23A2C">
        <w:rPr>
          <w:rFonts w:ascii="Arial" w:hAnsi="Arial" w:cs="Arial"/>
          <w:b/>
        </w:rPr>
        <w:t>Rada města  p o v ě ř u j e  OSPŘ vyhlášením veřejné zakázky</w:t>
      </w:r>
      <w:r>
        <w:rPr>
          <w:rFonts w:ascii="Arial" w:hAnsi="Arial" w:cs="Arial"/>
          <w:b/>
        </w:rPr>
        <w:t xml:space="preserve"> (pro 5, proti 0, zdrželi se hlasování 0, hlasování nebyl přítomen p. Ekrt)</w:t>
      </w:r>
      <w:r w:rsidRPr="00F23A2C">
        <w:rPr>
          <w:rFonts w:ascii="Arial" w:hAnsi="Arial" w:cs="Arial"/>
          <w:b/>
        </w:rPr>
        <w:t>.</w:t>
      </w:r>
    </w:p>
    <w:p w:rsidR="005372D4" w:rsidRDefault="005372D4" w:rsidP="005372D4">
      <w:pPr>
        <w:pStyle w:val="Styl1"/>
      </w:pPr>
      <w:r>
        <w:t xml:space="preserve">     </w:t>
      </w:r>
    </w:p>
    <w:p w:rsidR="005372D4" w:rsidRDefault="005372D4" w:rsidP="005372D4">
      <w:pPr>
        <w:pStyle w:val="Styl3"/>
      </w:pPr>
      <w:r>
        <w:t>c) VZ „Zavedení systému energetického managementu ve městě Roudnice nad Labem“</w:t>
      </w:r>
    </w:p>
    <w:p w:rsidR="005372D4" w:rsidRPr="00F23A2C" w:rsidRDefault="005372D4" w:rsidP="005372D4">
      <w:pPr>
        <w:pStyle w:val="Styl1"/>
        <w:jc w:val="both"/>
      </w:pPr>
      <w:r>
        <w:t xml:space="preserve"> </w:t>
      </w:r>
    </w:p>
    <w:p w:rsidR="005372D4" w:rsidRPr="00F23A2C" w:rsidRDefault="005372D4" w:rsidP="005372D4">
      <w:pPr>
        <w:pStyle w:val="Styl3"/>
      </w:pPr>
      <w:r>
        <w:t>Usnesení č. 168/2019:</w:t>
      </w:r>
    </w:p>
    <w:p w:rsidR="005372D4" w:rsidRPr="00F23A2C" w:rsidRDefault="005372D4" w:rsidP="005372D4">
      <w:pPr>
        <w:pStyle w:val="Zkladntext"/>
        <w:rPr>
          <w:rFonts w:ascii="Arial" w:hAnsi="Arial" w:cs="Arial"/>
          <w:b/>
        </w:rPr>
      </w:pPr>
      <w:r w:rsidRPr="00F23A2C">
        <w:rPr>
          <w:rFonts w:ascii="Arial" w:hAnsi="Arial" w:cs="Arial"/>
          <w:b/>
        </w:rPr>
        <w:t xml:space="preserve">Rada města  </w:t>
      </w:r>
      <w:r w:rsidRPr="00F23A2C">
        <w:rPr>
          <w:rFonts w:ascii="Arial" w:hAnsi="Arial" w:cs="Arial"/>
          <w:b/>
          <w:spacing w:val="100"/>
        </w:rPr>
        <w:t>rozhodla</w:t>
      </w:r>
      <w:r w:rsidRPr="00F23A2C">
        <w:rPr>
          <w:rFonts w:ascii="Arial" w:hAnsi="Arial" w:cs="Arial"/>
          <w:b/>
        </w:rPr>
        <w:t xml:space="preserve">  o vyhlášení veřejné zakázky a   </w:t>
      </w:r>
      <w:r w:rsidRPr="00F23A2C">
        <w:rPr>
          <w:rFonts w:ascii="Arial" w:hAnsi="Arial" w:cs="Arial"/>
          <w:b/>
          <w:spacing w:val="100"/>
        </w:rPr>
        <w:t>schvaluje</w:t>
      </w:r>
      <w:r w:rsidRPr="00F23A2C">
        <w:rPr>
          <w:rFonts w:ascii="Arial" w:hAnsi="Arial" w:cs="Arial"/>
          <w:b/>
        </w:rPr>
        <w:t xml:space="preserve">  zadávací dokumentaci k zadávacímu řízení na veřejnou zakázku malého rozsahu „Zavedení systému energetického managementu ve městě Roudnice nad Labem“.</w:t>
      </w:r>
    </w:p>
    <w:p w:rsidR="005372D4" w:rsidRDefault="005372D4" w:rsidP="005372D4">
      <w:pPr>
        <w:pStyle w:val="Zkladntext"/>
        <w:rPr>
          <w:rFonts w:ascii="Arial" w:hAnsi="Arial" w:cs="Arial"/>
          <w:b/>
        </w:rPr>
      </w:pPr>
      <w:r w:rsidRPr="00F23A2C">
        <w:rPr>
          <w:rFonts w:ascii="Arial" w:hAnsi="Arial" w:cs="Arial"/>
          <w:b/>
        </w:rPr>
        <w:t xml:space="preserve">Rada města </w:t>
      </w:r>
      <w:r w:rsidRPr="00F23A2C">
        <w:rPr>
          <w:rFonts w:ascii="Arial" w:hAnsi="Arial" w:cs="Arial"/>
          <w:b/>
          <w:spacing w:val="100"/>
        </w:rPr>
        <w:t xml:space="preserve">ustanovuje </w:t>
      </w:r>
      <w:r w:rsidRPr="00F23A2C">
        <w:rPr>
          <w:rFonts w:ascii="Arial" w:hAnsi="Arial" w:cs="Arial"/>
          <w:b/>
        </w:rPr>
        <w:t>pětičlennou hodnotící komisi pro veřejnou zakázku „Zavedení systému energetického managementu ve městě Roudnice</w:t>
      </w:r>
      <w:r>
        <w:rPr>
          <w:rFonts w:ascii="Arial" w:hAnsi="Arial" w:cs="Arial"/>
          <w:b/>
        </w:rPr>
        <w:t xml:space="preserve"> nad Labem“ a </w:t>
      </w:r>
    </w:p>
    <w:p w:rsidR="005372D4" w:rsidRPr="00F23A2C" w:rsidRDefault="005372D4" w:rsidP="005372D4">
      <w:pPr>
        <w:pStyle w:val="Styl2"/>
      </w:pPr>
      <w:r w:rsidRPr="00F23A2C">
        <w:t>j m e n u j e   členy komise: Ing. Jana Pilařová, Robert Mann, DiS., Ing. Michaela Kyzlíková, Mgr. Robert Jaroš, Roman Příhoda a náhradníky: Ing. David Kunert, Lenka Vyskočilová, Vlaďka Barcalová, JUDr. Vojtěch Vávra, LL.M, Bc. Tereza Hrebinková</w:t>
      </w:r>
      <w:r>
        <w:t xml:space="preserve"> (pro 6, proti 0, zdrželi se hlasování 0).</w:t>
      </w:r>
    </w:p>
    <w:p w:rsidR="005372D4" w:rsidRDefault="005372D4" w:rsidP="005372D4">
      <w:pPr>
        <w:pStyle w:val="Styl1"/>
      </w:pPr>
      <w:r>
        <w:t xml:space="preserve">     </w:t>
      </w:r>
    </w:p>
    <w:p w:rsidR="005372D4" w:rsidRDefault="005372D4" w:rsidP="005372D4">
      <w:pPr>
        <w:pStyle w:val="Styl3"/>
      </w:pPr>
      <w:r>
        <w:t>d) smlouva na zajištění energetického managementu – KBP</w:t>
      </w:r>
    </w:p>
    <w:p w:rsidR="005372D4" w:rsidRPr="00E755EB" w:rsidRDefault="005372D4" w:rsidP="005372D4">
      <w:pPr>
        <w:pStyle w:val="Styl1"/>
        <w:jc w:val="both"/>
      </w:pPr>
      <w:r>
        <w:t xml:space="preserve"> </w:t>
      </w:r>
    </w:p>
    <w:p w:rsidR="005372D4" w:rsidRPr="00E755EB" w:rsidRDefault="005372D4" w:rsidP="005372D4">
      <w:pPr>
        <w:pStyle w:val="Styl3"/>
      </w:pPr>
      <w:r>
        <w:t>Usnesení č. 169/2019:</w:t>
      </w:r>
    </w:p>
    <w:p w:rsidR="005372D4" w:rsidRDefault="005372D4" w:rsidP="005372D4">
      <w:pPr>
        <w:pStyle w:val="Styl2"/>
      </w:pPr>
      <w:r w:rsidRPr="00E755EB">
        <w:t xml:space="preserve">Rada města </w:t>
      </w:r>
      <w:r>
        <w:t xml:space="preserve">  </w:t>
      </w:r>
      <w:r w:rsidRPr="00E755EB">
        <w:t>r</w:t>
      </w:r>
      <w:r>
        <w:t xml:space="preserve"> </w:t>
      </w:r>
      <w:r w:rsidRPr="00E755EB">
        <w:t>o</w:t>
      </w:r>
      <w:r>
        <w:t xml:space="preserve"> </w:t>
      </w:r>
      <w:r w:rsidRPr="00E755EB">
        <w:t>z</w:t>
      </w:r>
      <w:r>
        <w:t> </w:t>
      </w:r>
      <w:r w:rsidRPr="00E755EB">
        <w:t>h</w:t>
      </w:r>
      <w:r>
        <w:t xml:space="preserve"> </w:t>
      </w:r>
      <w:r w:rsidRPr="00E755EB">
        <w:t>o</w:t>
      </w:r>
      <w:r>
        <w:t xml:space="preserve"> </w:t>
      </w:r>
      <w:r w:rsidRPr="00E755EB">
        <w:t>d</w:t>
      </w:r>
      <w:r>
        <w:t xml:space="preserve"> </w:t>
      </w:r>
      <w:r w:rsidRPr="00E755EB">
        <w:t>l</w:t>
      </w:r>
      <w:r>
        <w:t xml:space="preserve"> </w:t>
      </w:r>
      <w:r w:rsidRPr="00E755EB">
        <w:t>a</w:t>
      </w:r>
      <w:r>
        <w:t xml:space="preserve">  </w:t>
      </w:r>
      <w:r w:rsidRPr="00E755EB">
        <w:t xml:space="preserve"> o výjimce z ustanovení čl. 5 Směrnice č. 8/2017 o zadávání ve</w:t>
      </w:r>
      <w:r>
        <w:t>řejných zakázek malého rozsahu.</w:t>
      </w:r>
    </w:p>
    <w:p w:rsidR="005372D4" w:rsidRPr="00B81869" w:rsidRDefault="005372D4" w:rsidP="005372D4">
      <w:pPr>
        <w:pStyle w:val="Styl2"/>
      </w:pPr>
      <w:r>
        <w:t>Rada města   r o z h o d l a   o uzavření smlouvy s Ing. Marcelem Lemonem, IČ 46076450, na udržování a rozvíjení systému energetického managementu KPB za cenu 600,- Kč/hod. bez DPH na dobu neurčitou s 1 měsíční výpovědní lhůtou (pro 6, proti 0, zdrželi se hlasování 0).</w:t>
      </w:r>
    </w:p>
    <w:p w:rsidR="005372D4" w:rsidRPr="00E755EB" w:rsidRDefault="005372D4" w:rsidP="005372D4">
      <w:pPr>
        <w:pStyle w:val="Styl2"/>
        <w:rPr>
          <w:color w:val="FF0000"/>
        </w:rPr>
      </w:pPr>
    </w:p>
    <w:p w:rsidR="005372D4" w:rsidRDefault="005372D4" w:rsidP="005372D4">
      <w:pPr>
        <w:pStyle w:val="Styl3"/>
      </w:pPr>
      <w:r>
        <w:t>2) Odbor tajemníka</w:t>
      </w:r>
    </w:p>
    <w:p w:rsidR="005372D4" w:rsidRDefault="005372D4" w:rsidP="005372D4">
      <w:pPr>
        <w:pStyle w:val="Styl1"/>
      </w:pPr>
      <w:r>
        <w:t xml:space="preserve">     </w:t>
      </w:r>
    </w:p>
    <w:p w:rsidR="005372D4" w:rsidRDefault="005372D4" w:rsidP="005372D4">
      <w:pPr>
        <w:pStyle w:val="Styl3"/>
      </w:pPr>
      <w:r>
        <w:t>a) jmenování vedoucího OSPŘ</w:t>
      </w:r>
    </w:p>
    <w:p w:rsidR="005372D4" w:rsidRDefault="005372D4" w:rsidP="005372D4">
      <w:pPr>
        <w:pStyle w:val="Styl1"/>
        <w:rPr>
          <w:b/>
        </w:rPr>
      </w:pPr>
      <w:r>
        <w:t xml:space="preserve"> </w:t>
      </w:r>
    </w:p>
    <w:p w:rsidR="005372D4" w:rsidRDefault="005372D4" w:rsidP="005372D4">
      <w:pPr>
        <w:pStyle w:val="Styl3"/>
      </w:pPr>
      <w:r>
        <w:t>Usnesení č. 170/2019:</w:t>
      </w:r>
    </w:p>
    <w:p w:rsidR="005372D4" w:rsidRDefault="005372D4" w:rsidP="005372D4">
      <w:pPr>
        <w:pStyle w:val="Styl1"/>
        <w:rPr>
          <w:b/>
        </w:rPr>
      </w:pPr>
      <w:r w:rsidRPr="00991C58">
        <w:rPr>
          <w:b/>
        </w:rPr>
        <w:t>Rada města</w:t>
      </w:r>
      <w:r>
        <w:rPr>
          <w:b/>
        </w:rPr>
        <w:t xml:space="preserve">  </w:t>
      </w:r>
      <w:r w:rsidRPr="00991C58">
        <w:rPr>
          <w:b/>
        </w:rPr>
        <w:t xml:space="preserve"> r</w:t>
      </w:r>
      <w:r>
        <w:rPr>
          <w:b/>
        </w:rPr>
        <w:t xml:space="preserve"> </w:t>
      </w:r>
      <w:r w:rsidRPr="00991C58">
        <w:rPr>
          <w:b/>
        </w:rPr>
        <w:t>o</w:t>
      </w:r>
      <w:r>
        <w:rPr>
          <w:b/>
        </w:rPr>
        <w:t xml:space="preserve"> </w:t>
      </w:r>
      <w:r w:rsidRPr="00991C58">
        <w:rPr>
          <w:b/>
        </w:rPr>
        <w:t>z</w:t>
      </w:r>
      <w:r>
        <w:rPr>
          <w:b/>
        </w:rPr>
        <w:t> </w:t>
      </w:r>
      <w:r w:rsidRPr="00991C58">
        <w:rPr>
          <w:b/>
        </w:rPr>
        <w:t>h</w:t>
      </w:r>
      <w:r>
        <w:rPr>
          <w:b/>
        </w:rPr>
        <w:t xml:space="preserve"> </w:t>
      </w:r>
      <w:r w:rsidRPr="00991C58">
        <w:rPr>
          <w:b/>
        </w:rPr>
        <w:t>o</w:t>
      </w:r>
      <w:r>
        <w:rPr>
          <w:b/>
        </w:rPr>
        <w:t xml:space="preserve"> </w:t>
      </w:r>
      <w:r w:rsidRPr="00991C58">
        <w:rPr>
          <w:b/>
        </w:rPr>
        <w:t>d</w:t>
      </w:r>
      <w:r>
        <w:rPr>
          <w:b/>
        </w:rPr>
        <w:t xml:space="preserve"> </w:t>
      </w:r>
      <w:r w:rsidRPr="00991C58">
        <w:rPr>
          <w:b/>
        </w:rPr>
        <w:t>l</w:t>
      </w:r>
      <w:r>
        <w:rPr>
          <w:b/>
        </w:rPr>
        <w:t xml:space="preserve"> </w:t>
      </w:r>
      <w:r w:rsidRPr="00991C58">
        <w:rPr>
          <w:b/>
        </w:rPr>
        <w:t>a</w:t>
      </w:r>
      <w:r>
        <w:rPr>
          <w:b/>
        </w:rPr>
        <w:t xml:space="preserve">  </w:t>
      </w:r>
      <w:r w:rsidRPr="00991C58">
        <w:rPr>
          <w:b/>
        </w:rPr>
        <w:t xml:space="preserve"> jmenovat</w:t>
      </w:r>
      <w:r>
        <w:rPr>
          <w:b/>
        </w:rPr>
        <w:t xml:space="preserve"> Bc. Tomáše Grunta do funkce vedoucího odboru strategického a projektového řízení </w:t>
      </w:r>
      <w:r w:rsidRPr="00874CFD">
        <w:rPr>
          <w:b/>
        </w:rPr>
        <w:t xml:space="preserve">Městského úřadu Roudnice nad Labem od </w:t>
      </w:r>
    </w:p>
    <w:p w:rsidR="005372D4" w:rsidRDefault="005372D4" w:rsidP="005372D4">
      <w:pPr>
        <w:pStyle w:val="Styl1"/>
        <w:rPr>
          <w:b/>
        </w:rPr>
      </w:pPr>
      <w:r w:rsidRPr="00874CFD">
        <w:rPr>
          <w:b/>
        </w:rPr>
        <w:t>1. července 2019 na dobu neurčitou se zkušební dobou 6 měsíců</w:t>
      </w:r>
      <w:r>
        <w:rPr>
          <w:b/>
        </w:rPr>
        <w:t xml:space="preserve"> (pro 6, proti 0, zdrželi se hlasování 0)</w:t>
      </w:r>
      <w:r w:rsidRPr="00874CFD">
        <w:rPr>
          <w:b/>
        </w:rPr>
        <w:t>.</w:t>
      </w:r>
    </w:p>
    <w:p w:rsidR="005372D4" w:rsidRDefault="005372D4" w:rsidP="005372D4">
      <w:pPr>
        <w:pStyle w:val="Styl3"/>
      </w:pPr>
    </w:p>
    <w:p w:rsidR="005372D4" w:rsidRDefault="005372D4" w:rsidP="005372D4">
      <w:pPr>
        <w:pStyle w:val="Styl3"/>
      </w:pPr>
      <w:r>
        <w:t>3) Ekonomický odbor</w:t>
      </w:r>
    </w:p>
    <w:p w:rsidR="005372D4" w:rsidRDefault="005372D4" w:rsidP="005372D4">
      <w:pPr>
        <w:pStyle w:val="Styl1"/>
      </w:pPr>
      <w:r>
        <w:t xml:space="preserve">     </w:t>
      </w:r>
    </w:p>
    <w:p w:rsidR="005372D4" w:rsidRDefault="005372D4" w:rsidP="005372D4">
      <w:pPr>
        <w:pStyle w:val="Styl3"/>
      </w:pPr>
      <w:r>
        <w:t>a) změna rozpisu položek rozpočtu</w:t>
      </w:r>
    </w:p>
    <w:p w:rsidR="005372D4" w:rsidRPr="00D65A51" w:rsidRDefault="005372D4" w:rsidP="005372D4">
      <w:pPr>
        <w:pStyle w:val="Styl1"/>
      </w:pPr>
      <w:r>
        <w:t xml:space="preserve"> </w:t>
      </w:r>
    </w:p>
    <w:p w:rsidR="005372D4" w:rsidRPr="009D7E5F" w:rsidRDefault="005372D4" w:rsidP="005372D4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171/2019:</w:t>
      </w:r>
    </w:p>
    <w:p w:rsidR="005372D4" w:rsidRPr="009D7E5F" w:rsidRDefault="005372D4" w:rsidP="005372D4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závazných ukazatelů rozpočtu roku 201</w:t>
      </w:r>
      <w:r>
        <w:rPr>
          <w:b/>
        </w:rPr>
        <w:t>9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0).</w:t>
      </w:r>
    </w:p>
    <w:p w:rsidR="005372D4" w:rsidRDefault="005372D4" w:rsidP="005372D4">
      <w:pPr>
        <w:pStyle w:val="Styl1"/>
      </w:pPr>
    </w:p>
    <w:p w:rsidR="005372D4" w:rsidRDefault="005372D4" w:rsidP="005372D4">
      <w:pPr>
        <w:pStyle w:val="Styl3"/>
      </w:pPr>
      <w:r>
        <w:t>4) Různé</w:t>
      </w:r>
    </w:p>
    <w:p w:rsidR="005372D4" w:rsidRDefault="005372D4" w:rsidP="005372D4">
      <w:pPr>
        <w:pStyle w:val="Styl1"/>
      </w:pPr>
    </w:p>
    <w:p w:rsidR="005372D4" w:rsidRDefault="005372D4" w:rsidP="005372D4">
      <w:pPr>
        <w:pStyle w:val="Styl3"/>
      </w:pPr>
      <w:r>
        <w:t>Přidělení služebního bytu</w:t>
      </w:r>
    </w:p>
    <w:p w:rsidR="005372D4" w:rsidRDefault="005372D4" w:rsidP="005372D4">
      <w:pPr>
        <w:pStyle w:val="Styl3"/>
      </w:pPr>
      <w:r>
        <w:t xml:space="preserve"> </w:t>
      </w:r>
    </w:p>
    <w:p w:rsidR="005372D4" w:rsidRDefault="005372D4" w:rsidP="005372D4">
      <w:pPr>
        <w:pStyle w:val="Styl3"/>
      </w:pPr>
      <w:r>
        <w:t>Usnesení č. 172/2019:</w:t>
      </w:r>
    </w:p>
    <w:p w:rsidR="005372D4" w:rsidRDefault="005372D4" w:rsidP="005372D4">
      <w:pPr>
        <w:pStyle w:val="Styl2"/>
      </w:pPr>
      <w:r>
        <w:t xml:space="preserve">Rada města    s c h v a l u j e   přidělení bytu </w:t>
      </w:r>
      <w:r>
        <w:t xml:space="preserve">xxx </w:t>
      </w:r>
      <w:bookmarkStart w:id="0" w:name="_GoBack"/>
      <w:bookmarkEnd w:id="0"/>
      <w:r>
        <w:t>Bc. Anežce Vyšinské za nájemné ve výši 72,- Kč/m2/měsíc. Jedná se o byt služební vázaný na pracovní poměr k Městu Roudnice nad Labem (pro 6, proti 0, zdrželi se hlasování 0).</w:t>
      </w:r>
    </w:p>
    <w:p w:rsidR="005372D4" w:rsidRDefault="005372D4" w:rsidP="005372D4">
      <w:pPr>
        <w:pStyle w:val="Styl2"/>
      </w:pPr>
    </w:p>
    <w:p w:rsidR="005372D4" w:rsidRDefault="005372D4" w:rsidP="005372D4">
      <w:pPr>
        <w:pStyle w:val="Styl3"/>
      </w:pPr>
      <w:r>
        <w:t>Pokračování činnosti přípravné třídy</w:t>
      </w:r>
    </w:p>
    <w:p w:rsidR="005372D4" w:rsidRDefault="005372D4" w:rsidP="005372D4">
      <w:pPr>
        <w:pStyle w:val="Styl1"/>
      </w:pPr>
      <w:r>
        <w:t xml:space="preserve"> </w:t>
      </w:r>
    </w:p>
    <w:p w:rsidR="005372D4" w:rsidRDefault="005372D4" w:rsidP="005372D4">
      <w:pPr>
        <w:pStyle w:val="Styl3"/>
      </w:pPr>
      <w:r>
        <w:t>Usnesení č. 173/2019:</w:t>
      </w:r>
    </w:p>
    <w:p w:rsidR="005372D4" w:rsidRDefault="005372D4" w:rsidP="005372D4">
      <w:pPr>
        <w:pStyle w:val="Styl2"/>
      </w:pPr>
      <w:r>
        <w:t>Rada města   s c h v a l u j e   pokračování činnosti přípravné třídy Základní školy a mateřské školy Roudnice nad Labem, Školní 1803 od 1. 7. 2019 do 30. 6. 2020 v počtu dětí minimálně 10 a</w:t>
      </w:r>
    </w:p>
    <w:p w:rsidR="005372D4" w:rsidRDefault="005372D4" w:rsidP="005372D4">
      <w:pPr>
        <w:pStyle w:val="Styl2"/>
      </w:pPr>
      <w:r>
        <w:t xml:space="preserve">ž á d á   Krajský úřad Ústeckého kraje o souhlas (pro 6, proti 0, zdrželi se hlasování 0). </w:t>
      </w:r>
    </w:p>
    <w:p w:rsidR="005372D4" w:rsidRDefault="005372D4" w:rsidP="005372D4">
      <w:pPr>
        <w:pStyle w:val="Styl1"/>
      </w:pPr>
      <w:r>
        <w:t xml:space="preserve"> </w:t>
      </w:r>
    </w:p>
    <w:p w:rsidR="005372D4" w:rsidRDefault="005372D4" w:rsidP="005372D4">
      <w:pPr>
        <w:pStyle w:val="Styl1"/>
      </w:pPr>
    </w:p>
    <w:p w:rsidR="005372D4" w:rsidRDefault="005372D4" w:rsidP="005372D4">
      <w:pPr>
        <w:pStyle w:val="Styl1"/>
      </w:pPr>
    </w:p>
    <w:p w:rsidR="005372D4" w:rsidRDefault="005372D4" w:rsidP="005372D4">
      <w:pPr>
        <w:pStyle w:val="Styl1"/>
      </w:pPr>
    </w:p>
    <w:p w:rsidR="005372D4" w:rsidRDefault="005372D4" w:rsidP="005372D4">
      <w:pPr>
        <w:pStyle w:val="Styl1"/>
        <w:jc w:val="center"/>
      </w:pPr>
      <w:r>
        <w:t>.-.-.-.-.-.</w:t>
      </w:r>
    </w:p>
    <w:p w:rsidR="005372D4" w:rsidRDefault="005372D4" w:rsidP="005372D4">
      <w:pPr>
        <w:pStyle w:val="Styl1"/>
        <w:jc w:val="center"/>
      </w:pPr>
    </w:p>
    <w:p w:rsidR="005372D4" w:rsidRDefault="005372D4" w:rsidP="005372D4">
      <w:pPr>
        <w:pStyle w:val="Styl1"/>
        <w:jc w:val="center"/>
      </w:pPr>
    </w:p>
    <w:p w:rsidR="005372D4" w:rsidRDefault="005372D4" w:rsidP="005372D4">
      <w:pPr>
        <w:pStyle w:val="Styl1"/>
        <w:jc w:val="center"/>
      </w:pPr>
    </w:p>
    <w:p w:rsidR="005372D4" w:rsidRDefault="005372D4" w:rsidP="005372D4">
      <w:pPr>
        <w:pStyle w:val="Styl1"/>
        <w:jc w:val="center"/>
      </w:pPr>
    </w:p>
    <w:p w:rsidR="005372D4" w:rsidRDefault="005372D4" w:rsidP="005372D4">
      <w:pPr>
        <w:pStyle w:val="Styl1"/>
        <w:jc w:val="center"/>
      </w:pPr>
    </w:p>
    <w:p w:rsidR="005372D4" w:rsidRDefault="005372D4" w:rsidP="005372D4">
      <w:pPr>
        <w:pStyle w:val="Styl1"/>
        <w:jc w:val="center"/>
      </w:pPr>
    </w:p>
    <w:p w:rsidR="005372D4" w:rsidRDefault="005372D4" w:rsidP="005372D4">
      <w:pPr>
        <w:pStyle w:val="Styl1"/>
        <w:jc w:val="center"/>
      </w:pPr>
    </w:p>
    <w:p w:rsidR="005372D4" w:rsidRDefault="005372D4" w:rsidP="005372D4">
      <w:pPr>
        <w:pStyle w:val="Styl1"/>
      </w:pPr>
      <w:r>
        <w:t xml:space="preserve">     Mgr. Jiří   ŘEZNÍČEK                                                                       Ing. František   PADĚLEK</w:t>
      </w:r>
    </w:p>
    <w:p w:rsidR="005372D4" w:rsidRDefault="005372D4" w:rsidP="005372D4">
      <w:pPr>
        <w:pStyle w:val="Styl1"/>
      </w:pPr>
      <w:r>
        <w:t xml:space="preserve">          místostarosta                                                                                                starosta</w:t>
      </w:r>
    </w:p>
    <w:p w:rsidR="005372D4" w:rsidRDefault="005372D4" w:rsidP="005372D4"/>
    <w:p w:rsidR="005372D4" w:rsidRDefault="005372D4" w:rsidP="005372D4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86644495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A65CCF" w:rsidRDefault="005372D4" w:rsidP="00A65CCF">
            <w:pPr>
              <w:pStyle w:val="Styl1"/>
            </w:pPr>
            <w:r>
              <w:t xml:space="preserve">                                                                                                                   Schváleno:</w:t>
            </w:r>
          </w:p>
          <w:p w:rsidR="00A65CCF" w:rsidRDefault="005372D4" w:rsidP="00A65CCF">
            <w:pPr>
              <w:pStyle w:val="Styl1"/>
            </w:pPr>
          </w:p>
          <w:p w:rsidR="00A65CCF" w:rsidRDefault="005372D4" w:rsidP="00A65CCF">
            <w:pPr>
              <w:pStyle w:val="Styl1"/>
            </w:pPr>
          </w:p>
          <w:p w:rsidR="00A65CCF" w:rsidRDefault="005372D4" w:rsidP="00A65CCF">
            <w:pPr>
              <w:pStyle w:val="Styl1"/>
            </w:pPr>
            <w:r>
              <w:t xml:space="preserve">                                                                                           Mgr. Jiří Řezníček       Ing. Františ</w:t>
            </w:r>
            <w:r>
              <w:t>ek Padělek</w:t>
            </w:r>
          </w:p>
          <w:p w:rsidR="00A65CCF" w:rsidRDefault="005372D4">
            <w:pPr>
              <w:pStyle w:val="Zpat"/>
              <w:jc w:val="right"/>
            </w:pPr>
          </w:p>
          <w:p w:rsidR="00A65CCF" w:rsidRDefault="005372D4">
            <w:pPr>
              <w:pStyle w:val="Zpat"/>
              <w:jc w:val="right"/>
            </w:pPr>
          </w:p>
          <w:p w:rsidR="00A65CCF" w:rsidRDefault="005372D4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A65CCF" w:rsidRDefault="005372D4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2D4"/>
    <w:rsid w:val="005372D4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4974EC-FCE5-4067-9C14-CF1057E47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37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372D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5372D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5372D4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5372D4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5372D4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5372D4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5372D4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5372D4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5372D4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5372D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372D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372D4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730</Words>
  <Characters>4307</Characters>
  <Application>Microsoft Office Word</Application>
  <DocSecurity>0</DocSecurity>
  <Lines>35</Lines>
  <Paragraphs>10</Paragraphs>
  <ScaleCrop>false</ScaleCrop>
  <Company/>
  <LinksUpToDate>false</LinksUpToDate>
  <CharactersWithSpaces>5027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2019-05-03T10:20:00Z</dcterms:created>
  <dcterms:modified xsi:type="dcterms:W3CDTF">2019-05-03T10:22:00Z</dcterms:modified>
</cp:coreProperties>
</file>